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CEB" w:rsidP="00436CEB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436CEB" w:rsidP="00436CEB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436CEB" w:rsidP="00436CEB">
      <w:pPr>
        <w:jc w:val="center"/>
        <w:rPr>
          <w:sz w:val="26"/>
          <w:szCs w:val="26"/>
        </w:rPr>
      </w:pPr>
    </w:p>
    <w:p w:rsidR="00436CEB" w:rsidP="00436CEB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 13 мая 2024 года</w:t>
      </w:r>
    </w:p>
    <w:p w:rsidR="00436CEB" w:rsidP="00436CEB">
      <w:pPr>
        <w:jc w:val="both"/>
        <w:rPr>
          <w:sz w:val="26"/>
          <w:szCs w:val="26"/>
        </w:rPr>
      </w:pPr>
    </w:p>
    <w:p w:rsidR="00436CEB" w:rsidP="00436CEB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436CEB" w:rsidP="00436C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5-530-2802/2024, возбужденное по ч.1 ст.20.25 КоАП РФ в отношении </w:t>
      </w:r>
      <w:r>
        <w:rPr>
          <w:b/>
          <w:sz w:val="26"/>
          <w:szCs w:val="26"/>
        </w:rPr>
        <w:t xml:space="preserve">Моисеева </w:t>
      </w:r>
      <w:r w:rsidR="0017332B">
        <w:rPr>
          <w:b/>
          <w:sz w:val="26"/>
          <w:szCs w:val="26"/>
        </w:rPr>
        <w:t>***</w:t>
      </w:r>
      <w:r>
        <w:rPr>
          <w:sz w:val="26"/>
          <w:szCs w:val="26"/>
        </w:rPr>
        <w:t>,</w:t>
      </w:r>
    </w:p>
    <w:p w:rsidR="00436CEB" w:rsidP="00436CEB">
      <w:pPr>
        <w:jc w:val="center"/>
        <w:rPr>
          <w:b/>
          <w:sz w:val="26"/>
          <w:szCs w:val="26"/>
        </w:rPr>
      </w:pPr>
    </w:p>
    <w:p w:rsidR="00436CEB" w:rsidP="00436CE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436CEB" w:rsidP="00436CEB">
      <w:pPr>
        <w:jc w:val="center"/>
        <w:rPr>
          <w:sz w:val="26"/>
          <w:szCs w:val="26"/>
        </w:rPr>
      </w:pPr>
    </w:p>
    <w:p w:rsidR="00436CEB" w:rsidP="00436CEB">
      <w:pPr>
        <w:pStyle w:val="BodyText"/>
        <w:ind w:firstLine="720"/>
        <w:rPr>
          <w:szCs w:val="26"/>
        </w:rPr>
      </w:pPr>
      <w:r>
        <w:rPr>
          <w:szCs w:val="26"/>
        </w:rPr>
        <w:t xml:space="preserve">2803.2024 в 00 час. 01 мин. Моисеев С.Б., проживающий по адресу: </w:t>
      </w:r>
      <w:r w:rsidR="0017332B">
        <w:rPr>
          <w:b/>
          <w:szCs w:val="26"/>
        </w:rPr>
        <w:t>**</w:t>
      </w:r>
      <w:r w:rsidR="0017332B">
        <w:rPr>
          <w:b/>
          <w:szCs w:val="26"/>
        </w:rPr>
        <w:t xml:space="preserve">* </w:t>
      </w:r>
      <w:r>
        <w:rPr>
          <w:szCs w:val="26"/>
        </w:rPr>
        <w:t xml:space="preserve"> не</w:t>
      </w:r>
      <w:r>
        <w:rPr>
          <w:szCs w:val="26"/>
        </w:rPr>
        <w:t xml:space="preserve">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17332B">
        <w:rPr>
          <w:b/>
          <w:szCs w:val="26"/>
        </w:rPr>
        <w:t xml:space="preserve">*** </w:t>
      </w:r>
      <w:r>
        <w:rPr>
          <w:szCs w:val="26"/>
        </w:rPr>
        <w:t>от 26.12.2023.</w:t>
      </w:r>
    </w:p>
    <w:p w:rsidR="00436CEB" w:rsidP="008D301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</w:t>
      </w:r>
      <w:r>
        <w:rPr>
          <w:sz w:val="26"/>
          <w:szCs w:val="26"/>
        </w:rPr>
        <w:t xml:space="preserve"> Моисеев С.Б. </w:t>
      </w:r>
      <w:r>
        <w:rPr>
          <w:sz w:val="26"/>
          <w:szCs w:val="26"/>
        </w:rPr>
        <w:t>вину признал, пояснил, что дополнений нет</w:t>
      </w:r>
      <w:r>
        <w:rPr>
          <w:sz w:val="26"/>
          <w:szCs w:val="26"/>
        </w:rPr>
        <w:t>.</w:t>
      </w:r>
    </w:p>
    <w:p w:rsidR="00436CEB" w:rsidP="00436C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436CEB" w:rsidP="00436CEB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Моисеева С.Б.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рапортом сотрудника ГИБДД об отсутствии сведений об уплате штрафа.</w:t>
      </w:r>
    </w:p>
    <w:p w:rsidR="00436CEB" w:rsidP="00436CE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436CEB" w:rsidP="00436CEB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Моисеева С.Б.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436CEB" w:rsidP="00436CEB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436CEB" w:rsidP="00436CEB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436CEB" w:rsidP="00436CEB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436CEB" w:rsidP="00436CEB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436CEB" w:rsidP="00436CEB">
      <w:pPr>
        <w:rPr>
          <w:b/>
          <w:snapToGrid w:val="0"/>
          <w:color w:val="000000"/>
          <w:sz w:val="26"/>
          <w:szCs w:val="26"/>
        </w:rPr>
      </w:pPr>
    </w:p>
    <w:p w:rsidR="00436CEB" w:rsidP="00436CEB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436CEB" w:rsidP="00436CEB">
      <w:pPr>
        <w:jc w:val="center"/>
        <w:rPr>
          <w:snapToGrid w:val="0"/>
          <w:color w:val="000000"/>
          <w:sz w:val="26"/>
          <w:szCs w:val="26"/>
        </w:rPr>
      </w:pPr>
    </w:p>
    <w:p w:rsidR="00436CEB" w:rsidP="00436CE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Моисеева </w:t>
      </w:r>
      <w:r w:rsidR="0017332B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436CEB" w:rsidP="00436CE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436CEB" w:rsidP="00436CE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436CEB" w:rsidP="00436CE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color w:val="auto"/>
            <w:sz w:val="26"/>
            <w:szCs w:val="26"/>
            <w:u w:val="none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color w:val="auto"/>
            <w:sz w:val="26"/>
            <w:szCs w:val="26"/>
            <w:u w:val="none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436CEB" w:rsidP="00436C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436CEB" w:rsidP="00436C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436CEB" w:rsidP="00436C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436CEB" w:rsidP="00436C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436CEB" w:rsidP="00436CEB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436CEB" w:rsidP="00436C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436CEB" w:rsidP="00436C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436CEB" w:rsidP="00436C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436CEB" w:rsidP="00436C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436CEB" w:rsidP="00436C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436CEB" w:rsidP="00436C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436CEB" w:rsidP="00436C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436CEB" w:rsidP="00436C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sz w:val="26"/>
          <w:szCs w:val="26"/>
        </w:rPr>
        <w:t xml:space="preserve">УИН </w:t>
      </w:r>
      <w:r w:rsidRPr="00436CEB">
        <w:rPr>
          <w:bCs/>
          <w:sz w:val="26"/>
          <w:szCs w:val="26"/>
        </w:rPr>
        <w:t>0412365400715005302420128</w:t>
      </w:r>
    </w:p>
    <w:p w:rsidR="00436CEB" w:rsidP="00436CEB">
      <w:pPr>
        <w:jc w:val="both"/>
        <w:rPr>
          <w:sz w:val="26"/>
          <w:szCs w:val="26"/>
        </w:rPr>
      </w:pPr>
    </w:p>
    <w:p w:rsidR="00436CEB" w:rsidP="00436C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</w:t>
      </w:r>
      <w:r w:rsidR="008D301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О.А. Новокшенова </w:t>
      </w:r>
    </w:p>
    <w:p w:rsidR="00436CEB" w:rsidP="00436CEB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436CEB" w:rsidP="00436CEB">
      <w:pPr>
        <w:jc w:val="both"/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436CEB" w:rsidP="00436CEB"/>
    <w:p w:rsidR="0056699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F1"/>
    <w:rsid w:val="0017332B"/>
    <w:rsid w:val="002905F1"/>
    <w:rsid w:val="00436CEB"/>
    <w:rsid w:val="00566990"/>
    <w:rsid w:val="008D3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F22D85-A41A-4D54-A608-F2265017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36CEB"/>
    <w:rPr>
      <w:color w:val="0000FF"/>
      <w:u w:val="single"/>
    </w:rPr>
  </w:style>
  <w:style w:type="paragraph" w:styleId="Title">
    <w:name w:val="Title"/>
    <w:basedOn w:val="Normal"/>
    <w:link w:val="a"/>
    <w:qFormat/>
    <w:rsid w:val="00436CE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436CE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436CE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436C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436CE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436C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36CEB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36CE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436CE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436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8D3016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8D30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Y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